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D86D">
      <w:pPr>
        <w:widowControl/>
        <w:ind w:left="-717" w:firstLine="536"/>
      </w:pPr>
      <w:bookmarkStart w:id="0" w:name="_Hlk21936870"/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附件1：</w:t>
      </w:r>
    </w:p>
    <w:bookmarkEnd w:id="0"/>
    <w:p w14:paraId="00722D7C">
      <w:pPr>
        <w:widowControl/>
        <w:spacing w:after="300"/>
        <w:jc w:val="center"/>
        <w:rPr>
          <w:rFonts w:ascii="黑体" w:hAnsi="Calibri" w:eastAsia="黑体" w:cs="Times New Roman"/>
          <w:color w:val="000000"/>
          <w:sz w:val="30"/>
          <w:szCs w:val="30"/>
        </w:rPr>
      </w:pPr>
      <w:r>
        <w:rPr>
          <w:rFonts w:hint="eastAsia" w:ascii="黑体" w:hAnsi="Calibri" w:eastAsia="黑体" w:cs="???????"/>
          <w:bCs/>
          <w:color w:val="000000"/>
          <w:sz w:val="30"/>
          <w:szCs w:val="30"/>
        </w:rPr>
        <w:t xml:space="preserve">  黄河交通学院参会回执</w:t>
      </w:r>
    </w:p>
    <w:p w14:paraId="68BF48B6">
      <w:pPr>
        <w:widowControl/>
        <w:spacing w:before="60" w:after="60"/>
        <w:ind w:left="-901" w:firstLine="360"/>
        <w:rPr>
          <w:rFonts w:ascii="Calibri" w:hAnsi="Calibri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</w:rPr>
        <w:t>单位名称</w:t>
      </w:r>
      <w:r>
        <w:rPr>
          <w:rFonts w:ascii="Calibri" w:hAnsi="Calibri" w:eastAsia="宋体" w:cs="Times New Roman"/>
          <w:color w:val="000000"/>
          <w:sz w:val="24"/>
          <w:u w:val="single"/>
        </w:rPr>
        <w:t xml:space="preserve">                             </w:t>
      </w:r>
      <w:r>
        <w:rPr>
          <w:rFonts w:ascii="Calibri" w:hAnsi="Calibri" w:eastAsia="宋体" w:cs="Times New Roman"/>
          <w:color w:val="000000"/>
          <w:sz w:val="24"/>
        </w:rPr>
        <w:t xml:space="preserve">    </w:t>
      </w:r>
      <w:r>
        <w:rPr>
          <w:rFonts w:hint="eastAsia" w:ascii="Calibri" w:hAnsi="Calibri" w:eastAsia="宋体" w:cs="Times New Roman"/>
          <w:color w:val="000000"/>
          <w:sz w:val="24"/>
        </w:rPr>
        <w:t xml:space="preserve">     人资部门盖章：</w:t>
      </w:r>
    </w:p>
    <w:p w14:paraId="0A2CDC1B">
      <w:pPr>
        <w:widowControl/>
        <w:spacing w:before="60" w:after="60"/>
        <w:ind w:left="-901" w:firstLine="270"/>
        <w:rPr>
          <w:rFonts w:ascii="???????" w:hAnsi="Calibri" w:eastAsia="宋体" w:cs="Times New Roman"/>
          <w:color w:val="000000"/>
          <w:sz w:val="24"/>
        </w:rPr>
      </w:pPr>
    </w:p>
    <w:tbl>
      <w:tblPr>
        <w:tblStyle w:val="3"/>
        <w:tblW w:w="10065" w:type="dxa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5"/>
        <w:gridCol w:w="1666"/>
        <w:gridCol w:w="1088"/>
        <w:gridCol w:w="198"/>
        <w:gridCol w:w="734"/>
        <w:gridCol w:w="169"/>
        <w:gridCol w:w="919"/>
        <w:gridCol w:w="749"/>
        <w:gridCol w:w="1286"/>
        <w:gridCol w:w="1088"/>
        <w:gridCol w:w="1093"/>
      </w:tblGrid>
      <w:tr w14:paraId="42D438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35CF10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联系人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E063CCE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C10BBE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所在部门及职务</w:t>
            </w: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A8FF44C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BACB21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手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机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0858399B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</w:tr>
      <w:tr w14:paraId="2BC660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EA34B6D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办公电话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EA8E93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D72A69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传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真</w:t>
            </w:r>
          </w:p>
        </w:tc>
        <w:tc>
          <w:tcPr>
            <w:tcW w:w="25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F784DC8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  <w:tc>
          <w:tcPr>
            <w:tcW w:w="1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8F954A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电子邮箱</w:t>
            </w:r>
          </w:p>
        </w:tc>
        <w:tc>
          <w:tcPr>
            <w:tcW w:w="21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2708F654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</w:tr>
      <w:tr w14:paraId="4BB0C9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2523C79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单位地址</w:t>
            </w:r>
          </w:p>
        </w:tc>
        <w:tc>
          <w:tcPr>
            <w:tcW w:w="552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B131DD6">
            <w:pPr>
              <w:widowControl/>
              <w:tabs>
                <w:tab w:val="left" w:pos="780"/>
              </w:tabs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  <w:tc>
          <w:tcPr>
            <w:tcW w:w="1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CA52FA0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邮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编</w:t>
            </w:r>
          </w:p>
        </w:tc>
        <w:tc>
          <w:tcPr>
            <w:tcW w:w="21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60AF88A2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</w:tr>
      <w:tr w14:paraId="7B55B3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6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6CD6C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需求专业及人数</w:t>
            </w:r>
          </w:p>
        </w:tc>
        <w:tc>
          <w:tcPr>
            <w:tcW w:w="899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0829E3CB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04875C68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695CD7E1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6D2237AA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48436EAF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3A3F5FD1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53D2387F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013D4338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239173ED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58AA66E9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7E2E81E3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0FADBACA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78F225C0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64B310AF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138E5CC2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  <w:p w14:paraId="1973398E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</w:p>
        </w:tc>
      </w:tr>
      <w:tr w14:paraId="4E5917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2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2AABBD0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是否参会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A5C16CC">
            <w:pPr>
              <w:widowControl/>
              <w:ind w:firstLine="209"/>
              <w:jc w:val="center"/>
              <w:rPr>
                <w:rFonts w:ascii="Calibri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是（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）</w:t>
            </w:r>
          </w:p>
          <w:p w14:paraId="129FD187">
            <w:pPr>
              <w:widowControl/>
              <w:ind w:firstLine="209"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否（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）</w:t>
            </w:r>
          </w:p>
        </w:tc>
        <w:tc>
          <w:tcPr>
            <w:tcW w:w="108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0C43306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参会人数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F406D6C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（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）人</w:t>
            </w: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F9C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预计到</w:t>
            </w:r>
          </w:p>
          <w:p w14:paraId="63A1DC82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达时间</w:t>
            </w:r>
          </w:p>
        </w:tc>
        <w:tc>
          <w:tcPr>
            <w:tcW w:w="20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AC2E2">
            <w:pPr>
              <w:widowControl/>
              <w:ind w:firstLine="209"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月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日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时</w:t>
            </w:r>
          </w:p>
        </w:tc>
        <w:tc>
          <w:tcPr>
            <w:tcW w:w="108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0ED40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交通工具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5B6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自驾车（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）</w:t>
            </w:r>
          </w:p>
          <w:p w14:paraId="506E39C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公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交（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）</w:t>
            </w:r>
          </w:p>
          <w:p w14:paraId="6FE1E201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其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它（</w:t>
            </w:r>
            <w:r>
              <w:rPr>
                <w:rFonts w:ascii="Calibri" w:hAnsi="Calibri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</w:rPr>
              <w:t>）</w:t>
            </w:r>
          </w:p>
        </w:tc>
      </w:tr>
    </w:tbl>
    <w:p w14:paraId="1CD50F7E"/>
    <w:p w14:paraId="73F02737"/>
    <w:p w14:paraId="11E676F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2025-09-30T09:14:31Z</dcterms:created>
  <dc:creator>jzrc</dc:creator>
  <cp:lastModifiedBy>焦作人才-张红亮</cp:lastModifiedBy>
  <dcterms:modified xsi:type="dcterms:W3CDTF">2025-09-30T09:14:37Z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eyJoZGlkIjoiYWRkMmY3YTExZmI2Zjg1ZGVmNWEzOGMyMGY0Y2NkNTgiLCJ1c2VySWQiOiIzOTEyNTU5MDUifQ==</vt:lpwstr>
  </property>
  <property fmtid="{D5CDD505-2E9C-101B-9397-08002B2CF9AE}" pid="4" name="ICV">
    <vt:lpwstr>1694DE9376C14EF0A00C6F2C32CE0CCA_12</vt:lpwstr>
  </property>
</Properties>
</file>