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2021年“人才相约 为爱聚焦”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焦作市青年联谊会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我市高层次青年人才之间的交流沟通，提升单身青年人才生活品质，更好的为生活和工作在我市的青年人才搭建友谊的桥梁，激励他们在焦作建功立业，共筑美好明天，从而更好地服务焦作的全面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中共焦作市委组织部、焦作市人力资源和社会保障局、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焦作市退役军人事务局、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共青团焦作市委、焦作市妇女联合会、焦作广播电视台</w:t>
      </w:r>
      <w:r>
        <w:rPr>
          <w:rFonts w:hint="eastAsia" w:ascii="仿宋_GB2312" w:eastAsia="仿宋_GB2312"/>
          <w:sz w:val="32"/>
          <w:szCs w:val="32"/>
        </w:rPr>
        <w:t>决定共同举办“人才相约 为爱聚焦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”焦作市青年人才联谊活动</w:t>
      </w:r>
      <w:r>
        <w:rPr>
          <w:rFonts w:hint="eastAsia" w:ascii="仿宋_GB2312" w:eastAsia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“人才相约 为爱聚焦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”焦作市青年人才联谊活动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大明宫建材家居焦作店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位于迎宾路和丰收路交叉口东北角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青年联谊活动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才艺展示、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三分钟见面会、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游戏互动、心动告白、美梦成真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全市范围内行政事业单位、大型国企年满22周岁，具有本科以上学历或中级以上职称的单身男女青年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各单位要鼓励符合条件的单身男女青年人才积极报名。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采取自愿报名的方式，统一由单位负责组织报名者填写报名登记表（见附件），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需提供一张电子版的近期生活照，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于5月1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日12:00前将本单位报名人员有关资料电子版打包发至活动工作组邮箱（邮箱号：fulianqyb@163.com），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联系人：王静静，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联系电话：3568273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工作组将对所有资料信息进行汇总，并根据报名情况分批分场次举办联谊活动。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各单位明确专人负责做好活动当天本单位报名人员的签到工作，活动时参会青年必须携带本人身份证、学历证（专业资格证书）等相关材料。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此次活动各单位要为报名者做好个人信息保密工作。本活动不收取任何费用。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人才相约 为爱聚焦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”焦作市青年人才联谊活动报名表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firstLine="2400" w:firstLineChars="7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2021年“人才相约 为爱聚焦”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焦作市青年联谊会活动小组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2021年4月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黑体" w:hAnsi="黑体" w:eastAsia="黑体"/>
          <w:color w:val="000000"/>
          <w:sz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“人才相约 为爱聚焦”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焦作市青年人才联谊活动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347"/>
        <w:gridCol w:w="1065"/>
        <w:gridCol w:w="998"/>
        <w:gridCol w:w="802"/>
        <w:gridCol w:w="332"/>
        <w:gridCol w:w="71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6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</w:t>
            </w: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状况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2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6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微信号</w:t>
            </w:r>
          </w:p>
        </w:tc>
        <w:tc>
          <w:tcPr>
            <w:tcW w:w="3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</w:t>
            </w:r>
          </w:p>
        </w:tc>
        <w:tc>
          <w:tcPr>
            <w:tcW w:w="7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兴趣爱好特长</w:t>
            </w:r>
          </w:p>
        </w:tc>
        <w:tc>
          <w:tcPr>
            <w:tcW w:w="753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择偶标准（对对方要求）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年龄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工作地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职业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收入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性格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备注：</w:t>
            </w:r>
          </w:p>
        </w:tc>
        <w:tc>
          <w:tcPr>
            <w:tcW w:w="7533" w:type="dxa"/>
            <w:gridSpan w:val="8"/>
          </w:tcPr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请大家务必保证信息的真实性，我们将会对个人信息进行审核，同时我们承诺将会做好个人信息的保密工作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0EF5"/>
    <w:multiLevelType w:val="singleLevel"/>
    <w:tmpl w:val="63520E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6563"/>
    <w:rsid w:val="08F70312"/>
    <w:rsid w:val="0CAE489A"/>
    <w:rsid w:val="1A55738C"/>
    <w:rsid w:val="1DA63660"/>
    <w:rsid w:val="225F0720"/>
    <w:rsid w:val="26504D00"/>
    <w:rsid w:val="2E337011"/>
    <w:rsid w:val="335D0AE3"/>
    <w:rsid w:val="39FE0B91"/>
    <w:rsid w:val="4AB34116"/>
    <w:rsid w:val="57C85347"/>
    <w:rsid w:val="5FE36563"/>
    <w:rsid w:val="68A25319"/>
    <w:rsid w:val="711F2E92"/>
    <w:rsid w:val="745F17EB"/>
    <w:rsid w:val="7931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2021-04-25T08:49:00Z</dcterms:created>
  <dc:creator>Administrator</dc:creator>
  <cp:lastModifiedBy>a10</cp:lastModifiedBy>
  <dcterms:modified xsi:type="dcterms:W3CDTF">2021-04-27T02:02:30Z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FE1DF39702994D27BFF72D208A19BAF3</vt:lpwstr>
  </property>
</Properties>
</file>